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39" w:rsidRPr="004F478D" w:rsidRDefault="00466C39" w:rsidP="009C3845">
      <w:pPr>
        <w:spacing w:after="0" w:line="240" w:lineRule="auto"/>
        <w:jc w:val="center"/>
        <w:rPr>
          <w:b/>
          <w:sz w:val="28"/>
          <w:szCs w:val="28"/>
        </w:rPr>
      </w:pPr>
      <w:r w:rsidRPr="004F478D">
        <w:rPr>
          <w:b/>
          <w:sz w:val="28"/>
          <w:szCs w:val="28"/>
        </w:rPr>
        <w:t xml:space="preserve">Zápis ze schůze </w:t>
      </w:r>
      <w:r>
        <w:rPr>
          <w:b/>
          <w:sz w:val="28"/>
          <w:szCs w:val="28"/>
        </w:rPr>
        <w:t>Školské rady</w:t>
      </w:r>
    </w:p>
    <w:p w:rsidR="00466C39" w:rsidRPr="004F478D" w:rsidRDefault="00466C39" w:rsidP="009C38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 </w:t>
      </w:r>
      <w:r w:rsidRPr="004F478D">
        <w:rPr>
          <w:b/>
          <w:sz w:val="28"/>
          <w:szCs w:val="28"/>
        </w:rPr>
        <w:t>Střední průmyslové školy, Vlašim, Komenského 41</w:t>
      </w:r>
    </w:p>
    <w:p w:rsidR="00466C39" w:rsidRPr="004F478D" w:rsidRDefault="00466C39" w:rsidP="009C38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0E2C59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 10. 202</w:t>
      </w:r>
      <w:r w:rsidR="000E2C59">
        <w:rPr>
          <w:b/>
          <w:sz w:val="28"/>
          <w:szCs w:val="28"/>
        </w:rPr>
        <w:t>3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Složení rady: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zřizovatele: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Radek Svoboda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pedagogické pracovníky: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Marie Králová</w:t>
      </w:r>
    </w:p>
    <w:p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zletilé žáky školy: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 Jiří Borek</w:t>
      </w:r>
    </w:p>
    <w:p w:rsidR="00466C39" w:rsidRDefault="00466C39" w:rsidP="00466C39">
      <w:pPr>
        <w:rPr>
          <w:sz w:val="24"/>
          <w:szCs w:val="24"/>
        </w:rPr>
      </w:pPr>
      <w:r w:rsidRPr="008D492D">
        <w:rPr>
          <w:sz w:val="24"/>
          <w:szCs w:val="24"/>
        </w:rPr>
        <w:t>Program:</w:t>
      </w:r>
      <w:r w:rsidRPr="008D492D">
        <w:rPr>
          <w:sz w:val="24"/>
          <w:szCs w:val="24"/>
        </w:rPr>
        <w:tab/>
      </w:r>
    </w:p>
    <w:p w:rsidR="00466C39" w:rsidRPr="00425E0A" w:rsidRDefault="00466C39" w:rsidP="00D2486D">
      <w:pPr>
        <w:pStyle w:val="Odstavecseseznamem"/>
        <w:numPr>
          <w:ilvl w:val="0"/>
          <w:numId w:val="1"/>
        </w:numPr>
        <w:spacing w:after="0"/>
        <w:ind w:left="851" w:hanging="425"/>
        <w:rPr>
          <w:b/>
          <w:sz w:val="24"/>
          <w:szCs w:val="24"/>
        </w:rPr>
      </w:pPr>
      <w:r w:rsidRPr="00425E0A">
        <w:rPr>
          <w:b/>
          <w:sz w:val="24"/>
          <w:szCs w:val="24"/>
        </w:rPr>
        <w:t>Schválení Výroční zprávy za rok 20</w:t>
      </w:r>
      <w:r w:rsidR="000E2C59">
        <w:rPr>
          <w:b/>
          <w:sz w:val="24"/>
          <w:szCs w:val="24"/>
        </w:rPr>
        <w:t>22 / 2023</w:t>
      </w:r>
    </w:p>
    <w:p w:rsidR="00466C39" w:rsidRDefault="00684A49" w:rsidP="00D248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6C39">
        <w:rPr>
          <w:sz w:val="24"/>
          <w:szCs w:val="24"/>
        </w:rPr>
        <w:t xml:space="preserve">Zpráva byla projednána ve Školské radě při SPŠ ve Vlašimi. Výroční zpráva byla zaslána </w:t>
      </w:r>
      <w:r w:rsidR="000E2C59">
        <w:rPr>
          <w:sz w:val="24"/>
          <w:szCs w:val="24"/>
        </w:rPr>
        <w:t>6</w:t>
      </w:r>
      <w:r w:rsidR="0098681B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98681B">
        <w:rPr>
          <w:sz w:val="24"/>
          <w:szCs w:val="24"/>
        </w:rPr>
        <w:t xml:space="preserve">října </w:t>
      </w:r>
      <w:r w:rsidR="00037957">
        <w:rPr>
          <w:sz w:val="24"/>
          <w:szCs w:val="24"/>
        </w:rPr>
        <w:t>202</w:t>
      </w:r>
      <w:r w:rsidR="000E2C59">
        <w:rPr>
          <w:sz w:val="24"/>
          <w:szCs w:val="24"/>
        </w:rPr>
        <w:t>3</w:t>
      </w:r>
      <w:r w:rsidR="00037957">
        <w:rPr>
          <w:sz w:val="24"/>
          <w:szCs w:val="24"/>
        </w:rPr>
        <w:t xml:space="preserve"> </w:t>
      </w:r>
      <w:r w:rsidR="00466C39">
        <w:rPr>
          <w:sz w:val="24"/>
          <w:szCs w:val="24"/>
        </w:rPr>
        <w:t xml:space="preserve">na prostudování členům školské rady. </w:t>
      </w:r>
    </w:p>
    <w:p w:rsidR="00037957" w:rsidRDefault="00037957" w:rsidP="00D2486D">
      <w:pPr>
        <w:autoSpaceDE w:val="0"/>
        <w:autoSpaceDN w:val="0"/>
        <w:adjustRightInd w:val="0"/>
        <w:spacing w:after="0" w:line="240" w:lineRule="auto"/>
        <w:ind w:left="1066"/>
        <w:jc w:val="both"/>
        <w:rPr>
          <w:b/>
          <w:sz w:val="24"/>
          <w:szCs w:val="24"/>
        </w:rPr>
      </w:pPr>
      <w:r w:rsidRPr="00037957">
        <w:rPr>
          <w:b/>
          <w:sz w:val="24"/>
          <w:szCs w:val="24"/>
        </w:rPr>
        <w:t>Školská rada projednala a schválila Výroční zprávu Střední průmyslové školy, Vlašim, Komenského 41 za rok 202</w:t>
      </w:r>
      <w:r w:rsidR="000E2C59">
        <w:rPr>
          <w:b/>
          <w:sz w:val="24"/>
          <w:szCs w:val="24"/>
        </w:rPr>
        <w:t>2/2023</w:t>
      </w:r>
      <w:r w:rsidRPr="00037957">
        <w:rPr>
          <w:b/>
          <w:sz w:val="24"/>
          <w:szCs w:val="24"/>
        </w:rPr>
        <w:t>.</w:t>
      </w:r>
    </w:p>
    <w:p w:rsidR="000E2C59" w:rsidRPr="000E2C59" w:rsidRDefault="00037957" w:rsidP="00D2486D">
      <w:pPr>
        <w:pStyle w:val="Odstavecseseznamem"/>
        <w:numPr>
          <w:ilvl w:val="0"/>
          <w:numId w:val="1"/>
        </w:numPr>
        <w:spacing w:after="0"/>
        <w:ind w:left="851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Školská rada </w:t>
      </w:r>
      <w:r w:rsidR="000E2C59">
        <w:rPr>
          <w:b/>
          <w:sz w:val="24"/>
          <w:szCs w:val="24"/>
        </w:rPr>
        <w:t>byla seznámena s vývojem žádosti na kraji</w:t>
      </w:r>
    </w:p>
    <w:p w:rsidR="00684A49" w:rsidRDefault="00684A49" w:rsidP="00D2486D">
      <w:pPr>
        <w:pStyle w:val="Odstavecseseznamem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684A49">
        <w:rPr>
          <w:sz w:val="24"/>
          <w:szCs w:val="24"/>
        </w:rPr>
        <w:t>13. 7. 2023 škola požádala v rámci projektu inovativních metod o 5 460 000 Kč na modernizaci všech 5 učeben výpočetní techniky – 2 učebny v budově Komenského. 2 učebny v Zámecké ulici a 1 učebna ve Velíšské ulici</w:t>
      </w:r>
      <w:r>
        <w:rPr>
          <w:sz w:val="24"/>
          <w:szCs w:val="24"/>
        </w:rPr>
        <w:t>.</w:t>
      </w:r>
    </w:p>
    <w:p w:rsidR="00684A49" w:rsidRDefault="00EB7660" w:rsidP="00D2486D">
      <w:pPr>
        <w:pStyle w:val="Odstavecseseznamem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B7660">
        <w:rPr>
          <w:sz w:val="24"/>
          <w:szCs w:val="24"/>
        </w:rPr>
        <w:t>Rada Středočeského kraje na svém jednání 13. 10. 2022 schválila přidělení prostředků na vytvoření podmínek pro zavádění inovativních metod do výuky</w:t>
      </w:r>
    </w:p>
    <w:p w:rsidR="000E2C59" w:rsidRPr="000E2C59" w:rsidRDefault="000E2C59" w:rsidP="00D2486D">
      <w:pPr>
        <w:pStyle w:val="Odstavecseseznamem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upravila učebny pro Informatiku, nakoupila </w:t>
      </w:r>
      <w:r>
        <w:rPr>
          <w:rFonts w:eastAsia="Arial Narrow"/>
          <w:color w:val="000000"/>
          <w:sz w:val="24"/>
          <w:szCs w:val="24"/>
        </w:rPr>
        <w:t>výkonný projektor, nakoupila robotické stavebnice a robotická ramena</w:t>
      </w:r>
    </w:p>
    <w:p w:rsidR="000E2C59" w:rsidRPr="000E2C59" w:rsidRDefault="000E2C59" w:rsidP="00D248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/>
          <w:color w:val="000000"/>
          <w:sz w:val="24"/>
          <w:szCs w:val="24"/>
        </w:rPr>
      </w:pPr>
      <w:r>
        <w:rPr>
          <w:rFonts w:eastAsia="Arial Narrow"/>
          <w:color w:val="000000"/>
          <w:sz w:val="24"/>
          <w:szCs w:val="24"/>
        </w:rPr>
        <w:t xml:space="preserve">Momentálně probíhá výběrové řízení na </w:t>
      </w:r>
      <w:r w:rsidR="00D178A3">
        <w:rPr>
          <w:rFonts w:eastAsia="Arial Narrow"/>
          <w:color w:val="000000"/>
          <w:sz w:val="24"/>
          <w:szCs w:val="24"/>
        </w:rPr>
        <w:t xml:space="preserve">nákup 77 </w:t>
      </w:r>
      <w:r>
        <w:rPr>
          <w:rFonts w:eastAsia="Arial Narrow"/>
          <w:color w:val="000000"/>
          <w:sz w:val="24"/>
          <w:szCs w:val="24"/>
        </w:rPr>
        <w:t>PC do učeben, 3D tiskárny, vypalovačku, 3D brýle, interaktivní displeje a speciální software pro obory vyučované na škole. Projekt bude doúčtován do konce roku 2023.</w:t>
      </w:r>
    </w:p>
    <w:p w:rsidR="00D178A3" w:rsidRPr="00D178A3" w:rsidRDefault="00D178A3" w:rsidP="00D2486D">
      <w:pPr>
        <w:pStyle w:val="Odstavecseseznamem"/>
        <w:numPr>
          <w:ilvl w:val="0"/>
          <w:numId w:val="1"/>
        </w:numPr>
        <w:spacing w:after="0"/>
        <w:ind w:left="851" w:hanging="425"/>
        <w:jc w:val="both"/>
        <w:rPr>
          <w:rFonts w:eastAsia="Arial Narrow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Školská rada podporuje zapojení do </w:t>
      </w:r>
      <w:r w:rsidR="000E2C59">
        <w:rPr>
          <w:b/>
          <w:sz w:val="24"/>
          <w:szCs w:val="24"/>
        </w:rPr>
        <w:t xml:space="preserve">projektu Šablon </w:t>
      </w:r>
    </w:p>
    <w:p w:rsidR="000E2C59" w:rsidRPr="00A419F5" w:rsidRDefault="00D178A3" w:rsidP="00D178A3">
      <w:pPr>
        <w:pStyle w:val="Odstavecseseznamem"/>
        <w:spacing w:after="0"/>
        <w:ind w:left="851"/>
        <w:jc w:val="both"/>
        <w:rPr>
          <w:rFonts w:eastAsia="Arial Narrow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Škola </w:t>
      </w:r>
      <w:r w:rsidR="000E2C59">
        <w:rPr>
          <w:rFonts w:eastAsia="Arial Narrow"/>
          <w:color w:val="000000"/>
          <w:sz w:val="24"/>
          <w:szCs w:val="24"/>
        </w:rPr>
        <w:t xml:space="preserve">získala </w:t>
      </w:r>
      <w:r w:rsidR="000E2C59" w:rsidRPr="00664FE8">
        <w:rPr>
          <w:b/>
          <w:sz w:val="24"/>
          <w:szCs w:val="24"/>
        </w:rPr>
        <w:t>1 475 098,- Kč</w:t>
      </w:r>
      <w:r w:rsidR="000E2C59">
        <w:rPr>
          <w:sz w:val="24"/>
          <w:szCs w:val="24"/>
        </w:rPr>
        <w:t xml:space="preserve"> na DV pracovníků ve školství, na kariérního poradce, na doučování žáků s odlišným mateřským jazykem, na spolupráci pracovníků ve vzdělávání a Inovativní metody vzdělávání žáků středních škol. </w:t>
      </w:r>
    </w:p>
    <w:p w:rsidR="00D178A3" w:rsidRPr="00D178A3" w:rsidRDefault="00D178A3" w:rsidP="00D2486D">
      <w:pPr>
        <w:pStyle w:val="Odstavecseseznamem"/>
        <w:numPr>
          <w:ilvl w:val="0"/>
          <w:numId w:val="1"/>
        </w:numPr>
        <w:spacing w:after="0"/>
        <w:ind w:left="851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Školská rada podporuje výjezdy do Itálie v rámci spolupráce s místní střední školou</w:t>
      </w:r>
    </w:p>
    <w:p w:rsidR="009C3845" w:rsidRPr="009C3845" w:rsidRDefault="000E2C59" w:rsidP="00D178A3">
      <w:pPr>
        <w:pStyle w:val="Odstavecseseznamem"/>
        <w:spacing w:after="0"/>
        <w:ind w:left="851"/>
        <w:jc w:val="both"/>
        <w:rPr>
          <w:sz w:val="24"/>
          <w:szCs w:val="24"/>
        </w:rPr>
      </w:pPr>
      <w:r w:rsidRPr="009C3845">
        <w:rPr>
          <w:b/>
          <w:sz w:val="24"/>
          <w:szCs w:val="24"/>
        </w:rPr>
        <w:t xml:space="preserve">Mezi Inovativní metody vzdělávání </w:t>
      </w:r>
      <w:r w:rsidR="009C3845" w:rsidRPr="009C3845">
        <w:rPr>
          <w:b/>
          <w:sz w:val="24"/>
          <w:szCs w:val="24"/>
        </w:rPr>
        <w:t xml:space="preserve">žáků, </w:t>
      </w:r>
      <w:r w:rsidR="009C3845" w:rsidRPr="009C3845">
        <w:rPr>
          <w:sz w:val="24"/>
          <w:szCs w:val="24"/>
        </w:rPr>
        <w:t xml:space="preserve">patří také </w:t>
      </w:r>
      <w:r w:rsidR="009C3845">
        <w:rPr>
          <w:sz w:val="24"/>
          <w:szCs w:val="24"/>
        </w:rPr>
        <w:t xml:space="preserve">týdenní </w:t>
      </w:r>
      <w:r w:rsidR="009C3845" w:rsidRPr="009C3845">
        <w:rPr>
          <w:sz w:val="24"/>
          <w:szCs w:val="24"/>
        </w:rPr>
        <w:t>výjezd 50 žáků do Itálie, kde ve městě</w:t>
      </w:r>
      <w:r w:rsidR="009C3845">
        <w:rPr>
          <w:sz w:val="24"/>
          <w:szCs w:val="24"/>
        </w:rPr>
        <w:t xml:space="preserve"> </w:t>
      </w:r>
      <w:proofErr w:type="spellStart"/>
      <w:r w:rsidR="009C3845">
        <w:rPr>
          <w:sz w:val="24"/>
          <w:szCs w:val="24"/>
        </w:rPr>
        <w:t>Fermu</w:t>
      </w:r>
      <w:proofErr w:type="spellEnd"/>
      <w:r w:rsidR="009C3845">
        <w:rPr>
          <w:sz w:val="24"/>
          <w:szCs w:val="24"/>
        </w:rPr>
        <w:t xml:space="preserve"> žáci </w:t>
      </w:r>
      <w:r w:rsidR="009C3845" w:rsidRPr="009C3845">
        <w:rPr>
          <w:sz w:val="24"/>
          <w:szCs w:val="24"/>
        </w:rPr>
        <w:t xml:space="preserve">navštívili zdejší školu (také technicky zaměřenou jako naše), </w:t>
      </w:r>
      <w:r w:rsidR="009C3845">
        <w:rPr>
          <w:sz w:val="24"/>
          <w:szCs w:val="24"/>
        </w:rPr>
        <w:t>shlédli  Námořní</w:t>
      </w:r>
      <w:r w:rsidR="009C3845" w:rsidRPr="009C3845">
        <w:rPr>
          <w:sz w:val="24"/>
          <w:szCs w:val="24"/>
        </w:rPr>
        <w:t xml:space="preserve"> muzeu, kde </w:t>
      </w:r>
      <w:r w:rsidR="009C3845">
        <w:rPr>
          <w:sz w:val="24"/>
          <w:szCs w:val="24"/>
        </w:rPr>
        <w:t>si mohli</w:t>
      </w:r>
      <w:r w:rsidR="009C3845" w:rsidRPr="009C3845">
        <w:rPr>
          <w:sz w:val="24"/>
          <w:szCs w:val="24"/>
        </w:rPr>
        <w:t xml:space="preserve"> vyzkoušet trenažér pro řízení zaoceánských lodí. Na programu byla také exkurze ve firmě </w:t>
      </w:r>
      <w:proofErr w:type="spellStart"/>
      <w:r w:rsidR="009C3845" w:rsidRPr="009C3845">
        <w:rPr>
          <w:sz w:val="24"/>
          <w:szCs w:val="24"/>
        </w:rPr>
        <w:t>Savelli</w:t>
      </w:r>
      <w:proofErr w:type="spellEnd"/>
      <w:r w:rsidR="009C3845" w:rsidRPr="009C3845">
        <w:rPr>
          <w:sz w:val="24"/>
          <w:szCs w:val="24"/>
        </w:rPr>
        <w:t>,</w:t>
      </w:r>
      <w:r w:rsidR="009C3845">
        <w:rPr>
          <w:sz w:val="24"/>
          <w:szCs w:val="24"/>
        </w:rPr>
        <w:t xml:space="preserve"> která se zabývá výrobou výtahů, anebo manufaktura na výrobu olivového oleje. Po cestě se žáci stavili v </w:t>
      </w:r>
      <w:proofErr w:type="spellStart"/>
      <w:r w:rsidR="009C3845">
        <w:rPr>
          <w:sz w:val="24"/>
          <w:szCs w:val="24"/>
        </w:rPr>
        <w:t>Modeně</w:t>
      </w:r>
      <w:proofErr w:type="spellEnd"/>
      <w:r w:rsidR="009C3845">
        <w:rPr>
          <w:sz w:val="24"/>
          <w:szCs w:val="24"/>
        </w:rPr>
        <w:t xml:space="preserve"> v muzeu Ferrari.</w:t>
      </w:r>
    </w:p>
    <w:p w:rsidR="00D178A3" w:rsidRPr="00D178A3" w:rsidRDefault="00D178A3" w:rsidP="00D2486D">
      <w:pPr>
        <w:pStyle w:val="Odstavecseseznamem"/>
        <w:numPr>
          <w:ilvl w:val="0"/>
          <w:numId w:val="1"/>
        </w:numPr>
        <w:spacing w:after="0"/>
        <w:ind w:left="851" w:hanging="425"/>
        <w:jc w:val="both"/>
        <w:rPr>
          <w:rFonts w:eastAsia="Arial Narrow"/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Školská rada podporuje zapojení do mezinárodních výměn – ERASMUS +</w:t>
      </w:r>
    </w:p>
    <w:p w:rsidR="009C3845" w:rsidRPr="00D178A3" w:rsidRDefault="009C3845" w:rsidP="00D178A3">
      <w:pPr>
        <w:pStyle w:val="Odstavecseseznamem"/>
        <w:spacing w:after="0"/>
        <w:ind w:left="851"/>
        <w:jc w:val="both"/>
        <w:rPr>
          <w:rFonts w:eastAsia="Arial Narrow"/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N</w:t>
      </w:r>
      <w:r w:rsidRPr="00EB4F8C">
        <w:rPr>
          <w:rFonts w:eastAsia="Arial Narrow"/>
          <w:b/>
          <w:color w:val="000000"/>
          <w:sz w:val="24"/>
          <w:szCs w:val="24"/>
        </w:rPr>
        <w:t xml:space="preserve">a </w:t>
      </w:r>
      <w:r w:rsidRPr="009C3845">
        <w:rPr>
          <w:b/>
          <w:sz w:val="24"/>
          <w:szCs w:val="24"/>
        </w:rPr>
        <w:t>jaře</w:t>
      </w:r>
      <w:r w:rsidRPr="00EB4F8C">
        <w:rPr>
          <w:rFonts w:eastAsia="Arial Narrow"/>
          <w:b/>
          <w:color w:val="000000"/>
          <w:sz w:val="24"/>
          <w:szCs w:val="24"/>
        </w:rPr>
        <w:t xml:space="preserve"> 2023 jsme připravili nový projekt ERASMUS+</w:t>
      </w:r>
      <w:r>
        <w:rPr>
          <w:rFonts w:eastAsia="Arial Narrow"/>
          <w:color w:val="000000"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Zahraniční stáže pro studenty a pedagogy, </w:t>
      </w:r>
      <w:r>
        <w:rPr>
          <w:sz w:val="24"/>
          <w:szCs w:val="24"/>
        </w:rPr>
        <w:t>který započal v srpnu 2023</w:t>
      </w:r>
      <w:r w:rsidRPr="00B3332C">
        <w:rPr>
          <w:sz w:val="24"/>
          <w:szCs w:val="24"/>
        </w:rPr>
        <w:t xml:space="preserve"> a bude končit v listopadu 2024.</w:t>
      </w:r>
      <w:r>
        <w:rPr>
          <w:sz w:val="24"/>
          <w:szCs w:val="24"/>
        </w:rPr>
        <w:t xml:space="preserve"> </w:t>
      </w:r>
      <w:r w:rsidRPr="00EB4F8C">
        <w:rPr>
          <w:b/>
          <w:sz w:val="24"/>
          <w:szCs w:val="24"/>
        </w:rPr>
        <w:t>Na projekt jsme získali 83 799 EUR.</w:t>
      </w:r>
      <w:r>
        <w:rPr>
          <w:b/>
          <w:sz w:val="24"/>
          <w:szCs w:val="24"/>
        </w:rPr>
        <w:t xml:space="preserve"> První skupina 12 žáků je momentálně na 14-ti denní praxi ve Slovinsku a na jaře </w:t>
      </w:r>
      <w:r w:rsidR="00D20273">
        <w:rPr>
          <w:b/>
          <w:sz w:val="24"/>
          <w:szCs w:val="24"/>
        </w:rPr>
        <w:t>žáky</w:t>
      </w:r>
      <w:r>
        <w:rPr>
          <w:b/>
          <w:sz w:val="24"/>
          <w:szCs w:val="24"/>
        </w:rPr>
        <w:t xml:space="preserve"> čeká výjezd do Španělska.</w:t>
      </w:r>
    </w:p>
    <w:p w:rsidR="00D178A3" w:rsidRPr="00B3332C" w:rsidRDefault="00D178A3" w:rsidP="00833FE9">
      <w:pPr>
        <w:pStyle w:val="Odstavecseseznamem"/>
        <w:spacing w:after="0"/>
        <w:ind w:left="851"/>
        <w:jc w:val="both"/>
        <w:rPr>
          <w:rFonts w:eastAsia="Arial Narrow"/>
          <w:color w:val="000000"/>
          <w:sz w:val="24"/>
          <w:szCs w:val="24"/>
        </w:rPr>
      </w:pPr>
      <w:bookmarkStart w:id="0" w:name="_GoBack"/>
      <w:bookmarkEnd w:id="0"/>
    </w:p>
    <w:p w:rsidR="00037957" w:rsidRPr="00037957" w:rsidRDefault="00037957" w:rsidP="00037957">
      <w:pPr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40FCA" w:rsidRDefault="00640FCA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C5B" w:rsidRPr="009C5C5B" w:rsidRDefault="00640FCA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7957">
        <w:rPr>
          <w:rFonts w:ascii="Times New Roman" w:hAnsi="Times New Roman" w:cs="Times New Roman"/>
          <w:sz w:val="24"/>
          <w:szCs w:val="24"/>
        </w:rPr>
        <w:t xml:space="preserve">Ve Vlašimi </w:t>
      </w:r>
      <w:r w:rsidR="00D2486D">
        <w:rPr>
          <w:rFonts w:ascii="Times New Roman" w:hAnsi="Times New Roman" w:cs="Times New Roman"/>
          <w:sz w:val="24"/>
          <w:szCs w:val="24"/>
        </w:rPr>
        <w:t>24</w:t>
      </w:r>
      <w:r w:rsidR="00D178A3">
        <w:rPr>
          <w:rFonts w:ascii="Times New Roman" w:hAnsi="Times New Roman" w:cs="Times New Roman"/>
          <w:sz w:val="24"/>
          <w:szCs w:val="24"/>
        </w:rPr>
        <w:t>. 10. 2023</w:t>
      </w:r>
    </w:p>
    <w:p w:rsidR="00DF6633" w:rsidRDefault="00640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EB7660">
        <w:t>předsedy</w:t>
      </w:r>
      <w:r>
        <w:t xml:space="preserve"> Školské rady</w:t>
      </w:r>
    </w:p>
    <w:sectPr w:rsidR="00DF6633" w:rsidSect="00640FCA">
      <w:headerReference w:type="default" r:id="rId7"/>
      <w:pgSz w:w="11906" w:h="16838"/>
      <w:pgMar w:top="1418" w:right="1021" w:bottom="113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E2" w:rsidRDefault="003601E2">
      <w:pPr>
        <w:spacing w:after="0" w:line="240" w:lineRule="auto"/>
      </w:pPr>
      <w:r>
        <w:separator/>
      </w:r>
    </w:p>
  </w:endnote>
  <w:endnote w:type="continuationSeparator" w:id="0">
    <w:p w:rsidR="003601E2" w:rsidRDefault="0036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E2" w:rsidRDefault="003601E2">
      <w:pPr>
        <w:spacing w:after="0" w:line="240" w:lineRule="auto"/>
      </w:pPr>
      <w:r>
        <w:separator/>
      </w:r>
    </w:p>
  </w:footnote>
  <w:footnote w:type="continuationSeparator" w:id="0">
    <w:p w:rsidR="003601E2" w:rsidRDefault="0036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8D" w:rsidRDefault="009C5C5B" w:rsidP="004F478D">
    <w:pPr>
      <w:pStyle w:val="Zhlav"/>
      <w:jc w:val="center"/>
    </w:pPr>
    <w:r w:rsidRPr="00A970B9">
      <w:rPr>
        <w:noProof/>
        <w:lang w:eastAsia="cs-CZ"/>
      </w:rPr>
      <w:drawing>
        <wp:inline distT="0" distB="0" distL="0" distR="0" wp14:anchorId="59235683" wp14:editId="3BBABBE7">
          <wp:extent cx="4022450" cy="732301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18626" b="22758"/>
                  <a:stretch/>
                </pic:blipFill>
                <pic:spPr bwMode="auto">
                  <a:xfrm>
                    <a:off x="0" y="0"/>
                    <a:ext cx="4093927" cy="745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593F"/>
    <w:multiLevelType w:val="hybridMultilevel"/>
    <w:tmpl w:val="58FC46B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3CB1079"/>
    <w:multiLevelType w:val="hybridMultilevel"/>
    <w:tmpl w:val="58FC46B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B930D0A"/>
    <w:multiLevelType w:val="hybridMultilevel"/>
    <w:tmpl w:val="5E4E34F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52D6356"/>
    <w:multiLevelType w:val="hybridMultilevel"/>
    <w:tmpl w:val="3A1482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651DB"/>
    <w:multiLevelType w:val="hybridMultilevel"/>
    <w:tmpl w:val="FC340842"/>
    <w:lvl w:ilvl="0" w:tplc="ED3EE5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A3C01"/>
    <w:multiLevelType w:val="multilevel"/>
    <w:tmpl w:val="43D226FE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▪"/>
      <w:lvlJc w:val="left"/>
      <w:pPr>
        <w:ind w:left="1364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39"/>
    <w:rsid w:val="00037957"/>
    <w:rsid w:val="000E2C59"/>
    <w:rsid w:val="0017006A"/>
    <w:rsid w:val="003601E2"/>
    <w:rsid w:val="003B1D79"/>
    <w:rsid w:val="00466C39"/>
    <w:rsid w:val="005D01C3"/>
    <w:rsid w:val="00640FCA"/>
    <w:rsid w:val="00684A49"/>
    <w:rsid w:val="007B11C4"/>
    <w:rsid w:val="007D720C"/>
    <w:rsid w:val="007E6AE7"/>
    <w:rsid w:val="00833FE9"/>
    <w:rsid w:val="0091004D"/>
    <w:rsid w:val="00913B84"/>
    <w:rsid w:val="0098681B"/>
    <w:rsid w:val="009C3845"/>
    <w:rsid w:val="009C5C5B"/>
    <w:rsid w:val="009E13BE"/>
    <w:rsid w:val="00BF598A"/>
    <w:rsid w:val="00CD3840"/>
    <w:rsid w:val="00D178A3"/>
    <w:rsid w:val="00D20273"/>
    <w:rsid w:val="00D2486D"/>
    <w:rsid w:val="00EA0CA1"/>
    <w:rsid w:val="00EB7660"/>
    <w:rsid w:val="00EF6BFC"/>
    <w:rsid w:val="00F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C154"/>
  <w15:chartTrackingRefBased/>
  <w15:docId w15:val="{29875708-AA51-4062-8ABD-2272A2F3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C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C39"/>
  </w:style>
  <w:style w:type="paragraph" w:styleId="Odstavecseseznamem">
    <w:name w:val="List Paragraph"/>
    <w:basedOn w:val="Normln"/>
    <w:uiPriority w:val="34"/>
    <w:qFormat/>
    <w:rsid w:val="00466C3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6B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Bohumil</dc:creator>
  <cp:keywords/>
  <dc:description/>
  <cp:lastModifiedBy>Bareš Bohumil</cp:lastModifiedBy>
  <cp:revision>6</cp:revision>
  <cp:lastPrinted>2023-10-23T11:06:00Z</cp:lastPrinted>
  <dcterms:created xsi:type="dcterms:W3CDTF">2023-10-23T10:44:00Z</dcterms:created>
  <dcterms:modified xsi:type="dcterms:W3CDTF">2023-10-24T10:11:00Z</dcterms:modified>
</cp:coreProperties>
</file>